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D0" w:rsidRPr="00D057D0" w:rsidRDefault="00D057D0" w:rsidP="00D057D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057D0">
        <w:rPr>
          <w:rFonts w:ascii="Times New Roman" w:hAnsi="Times New Roman" w:cs="Times New Roman"/>
          <w:sz w:val="32"/>
          <w:szCs w:val="32"/>
          <w:lang w:eastAsia="ru-RU"/>
        </w:rPr>
        <w:t>КУЛЬТУРА БЕЗОПАСНОСТИ ЖИЗНЕДЕЯТЕЛЬНОСТИ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D057D0" w:rsidRDefault="00D057D0" w:rsidP="00D057D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057D0">
        <w:rPr>
          <w:rFonts w:ascii="Times New Roman" w:hAnsi="Times New Roman" w:cs="Times New Roman"/>
          <w:b/>
          <w:sz w:val="36"/>
          <w:szCs w:val="36"/>
          <w:lang w:eastAsia="ru-RU"/>
        </w:rPr>
        <w:t>Что такое «тревожный чемоданчик»?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«Тревожным чемоданчиком» - принято называть базовый набор вещей для выживания в экстремальных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>, когда поблизости нет воды, еды, тепла, крыши над головой.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Минимальное количество запасов, необходимое для автономного пребывания, рассчитывается исходя из времени, за которое чрезвычайные службы смогут отреагировать и вмешаться в ситуацию.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местности, а также удаленности от крупных населенных пунктов.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в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каждом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конкретном случае «тревожный чемоданчик» комплектуется в соответствии с местом его проживания и индивидуальными особенностями человека.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8E3B38" w:rsidRDefault="00D057D0" w:rsidP="008E3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B38">
        <w:rPr>
          <w:rFonts w:ascii="Times New Roman" w:hAnsi="Times New Roman" w:cs="Times New Roman"/>
          <w:b/>
          <w:sz w:val="28"/>
          <w:szCs w:val="28"/>
          <w:lang w:eastAsia="ru-RU"/>
        </w:rPr>
        <w:t>Как правильно укладывать вещи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Строгих рекомендаций на этот счет нет, но лучше следовать туристическому правилу: легкие предметы и предметы первой необходимости - аптечка, фонарик, нож и т.п. - сверху и в карманах, сменное белье, еда - на дно.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Чтобы защитить содержимое от влаги - используйте вакуумные пакеты с зажимом. Также, перед укладкой вещи можно упаковать в обычные полиэтиленовые пакеты, предварительно обмотав скотчем.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8E3B38" w:rsidRDefault="00D057D0" w:rsidP="008E3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B38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Обязательно ли иметь «тревожный чемоданчик»?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«тревожного чемоданчика» зависит от отношения к окружающей действительности, жизненного опыта. Многие люди, пережившие Великую отечественную войну, делают запасы продуктов и всего необходимого на месяц вперед. Важно объективно учитывать необходимость наличия дома или на работе «тревожного чемоданчика», а также возможность его использования. Например, вероятность использования «тревожного чемоданчика» в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мегаполисе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и не в сейсмоопасном регионе - низка. В таком случае при себе желательно иметь комплект «первой необходимости» - легкий и компактный набор, который удобно с собой носить.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Комплект «первой необходимости» может включать в себя следующие предметы: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Фонарик.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Мини радиоприемник (многие мобильные телефоны с радиоприемником).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Универсальный нож с набором инструментов.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Спички (охотничьи) или зажигалка.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Еда из расчета на сутки (любые калорийные, занимающие немного места, легкие продукты).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Деньги. Документы (паспорт или его копия).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Набор средств первой медицинской помощи: индивидуальные перевязочные пакеты, набор бактерицидных пластырей; клей БФ - используется вместо йода и зеленки, образует на ране защитную пленку; препараты, снижающие болевой синдром (зубная и головная боль, боль при травмах, ожогах, лихорадочное состояние); лекарства, применяемые при аллергии; набор прописанных врачом лекарств, принимаемых периодически или постоянно.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Перечисленные выше предметы не занимают много места, а их наличие поможет избежать многих затруднений.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живете в крупном населенном пункте, то обеспечение предметами первой необходимости и продуктами питания на 2-3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суток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скорее всего не будет большой проблемой.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8E3B38" w:rsidRDefault="00D057D0" w:rsidP="008E3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B38">
        <w:rPr>
          <w:rFonts w:ascii="Times New Roman" w:hAnsi="Times New Roman" w:cs="Times New Roman"/>
          <w:b/>
          <w:sz w:val="28"/>
          <w:szCs w:val="28"/>
          <w:lang w:eastAsia="ru-RU"/>
        </w:rPr>
        <w:t>В каких случаях особенно рекомендуется иметь «тревожный чемоданчик»?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 Перечислим случаи, когда «тревожный чемоданчик» особенно рекомендуется держать дома.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Если вы живете в: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(зоне) возможных землетрясений (и/или цунами);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(зоне) повторяющихся серьезных наводнений (половодье);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(зоне) серьезных площадных лесных пожаров;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(зоне) проживания в пределах предприятий, работающих с вредными веществами;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д) зоне проживания, где есть вероятность возникновения вооруженных конфликтов;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е) других проблемных регионах.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8E3B38" w:rsidRDefault="00D057D0" w:rsidP="008E3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B38">
        <w:rPr>
          <w:rFonts w:ascii="Times New Roman" w:hAnsi="Times New Roman" w:cs="Times New Roman"/>
          <w:b/>
          <w:sz w:val="28"/>
          <w:szCs w:val="28"/>
          <w:lang w:eastAsia="ru-RU"/>
        </w:rPr>
        <w:t>Выбор «тревожного чемоданчика»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«Тревожный чемоданчик», как правило, представляет собой укомплектованный на случай чрезвычайной ситуации рюкзак, или сумку объемом около 30 литров. Содержимое рюкзака: необходимый минимум одежды, предметов гигиены, медикаментов, инструментов, средств индивидуальной защиты и продуктов питания.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Выбирайте рюкзак яркой расцветки со светоотражающими полосами – в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чрезвычайной ситуации это должно привлечь внимание спасателей. Следует отказаться от камуфляжного цвета, т.к. в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вооруженного конфликта человека с таким рюкзаком могут принять за участника боевых действий.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Предпочтителен рюкзак из непромокаемых, легких, но в то же время плотных, прочных материалов, так как содержимое должно быть защищено от возможных повреждений. Необходимо примерить и подогнать лямки рюкзак - вам должно быть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удобно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носить его длительное время.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Собирая «тревожный чемоданчик», помните: он должен быть компактным и не очень тяжелым.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8E3B38" w:rsidRDefault="00D057D0" w:rsidP="008E3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E3B38">
        <w:rPr>
          <w:rFonts w:ascii="Times New Roman" w:hAnsi="Times New Roman" w:cs="Times New Roman"/>
          <w:b/>
          <w:sz w:val="28"/>
          <w:szCs w:val="28"/>
          <w:lang w:eastAsia="ru-RU"/>
        </w:rPr>
        <w:t>Возможный базовый набор для «тревожного чемоданчика»:</w:t>
      </w:r>
    </w:p>
    <w:bookmarkEnd w:id="0"/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Аптечка первой помощи.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Фонарик ручной и налобный (желательно диодный) и запас батареек к ним (можно инерционный с функцией подзарядки сотового телефона).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Мини радиоприемник с запасом батареек (или сотовый телефон с функцией радио).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Универсальный нож (с набором инструментов).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Охотничий нож.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Запас еды и воды (минимум на 3-е суток).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Смена нижнего белья и носков.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Свисток (потребуется, чтобы звать на помощь).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- Охотничьи спички, сухой спирт, газовые зажигалки (2-3 </w:t>
      </w:r>
      <w:proofErr w:type="spellStart"/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>).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Ремонтный комплект (нитки, иголки и пр.).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Одноразовая посуда.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- Средства гигиены.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Если позволяет место и средства - положите спальный мешок, палатку (сейчас в специализированных </w:t>
      </w:r>
      <w:proofErr w:type="gramStart"/>
      <w:r w:rsidRPr="00D057D0">
        <w:rPr>
          <w:rFonts w:ascii="Times New Roman" w:hAnsi="Times New Roman" w:cs="Times New Roman"/>
          <w:sz w:val="28"/>
          <w:szCs w:val="28"/>
          <w:lang w:eastAsia="ru-RU"/>
        </w:rPr>
        <w:t>магазинах</w:t>
      </w:r>
      <w:proofErr w:type="gramEnd"/>
      <w:r w:rsidRPr="00D057D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огромный их выбор), - газовую туристическую горелку с баллончиком 200-400 г. – этого вполне хватит на первое время для приготовления еды и обогрева.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Может пригодиться маленький блокнот и карандаш, который в отличие от шариковой ручки пишет всегда.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В зависимости от местности, в которой вы проживаете, будет меняться и содержимое «тревожного чемоданчика». Например, в сельской местности, понадобится компас, складная пила, а в городских условиях эти предметы вряд ли будут востребованы. </w:t>
      </w:r>
    </w:p>
    <w:p w:rsidR="00D057D0" w:rsidRPr="00D057D0" w:rsidRDefault="00D057D0" w:rsidP="00D057D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7D0">
        <w:rPr>
          <w:rFonts w:ascii="Times New Roman" w:hAnsi="Times New Roman" w:cs="Times New Roman"/>
          <w:sz w:val="28"/>
          <w:szCs w:val="28"/>
          <w:lang w:eastAsia="ru-RU"/>
        </w:rPr>
        <w:t>Рекомендуется протестировать уже собранный «тревожный чемоданчик», например, на даче, а затем скорректировать его содержимое.</w:t>
      </w:r>
    </w:p>
    <w:sectPr w:rsidR="00D057D0" w:rsidRPr="00D057D0" w:rsidSect="00FB641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D0"/>
    <w:rsid w:val="002A4CD4"/>
    <w:rsid w:val="003829AA"/>
    <w:rsid w:val="00694320"/>
    <w:rsid w:val="00846F3F"/>
    <w:rsid w:val="008E3B38"/>
    <w:rsid w:val="00AC4168"/>
    <w:rsid w:val="00BA3E40"/>
    <w:rsid w:val="00CD2457"/>
    <w:rsid w:val="00D057D0"/>
    <w:rsid w:val="00E636DE"/>
    <w:rsid w:val="00EA3A0F"/>
    <w:rsid w:val="00EB5EA8"/>
    <w:rsid w:val="00EE045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7D0"/>
  </w:style>
  <w:style w:type="paragraph" w:styleId="a3">
    <w:name w:val="No Spacing"/>
    <w:uiPriority w:val="1"/>
    <w:qFormat/>
    <w:rsid w:val="00D05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7D0"/>
  </w:style>
  <w:style w:type="paragraph" w:styleId="a3">
    <w:name w:val="No Spacing"/>
    <w:uiPriority w:val="1"/>
    <w:qFormat/>
    <w:rsid w:val="00D05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3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1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Кировского района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SmirnovNI</cp:lastModifiedBy>
  <cp:revision>1</cp:revision>
  <dcterms:created xsi:type="dcterms:W3CDTF">2014-09-18T07:58:00Z</dcterms:created>
  <dcterms:modified xsi:type="dcterms:W3CDTF">2014-09-18T08:03:00Z</dcterms:modified>
</cp:coreProperties>
</file>