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E4" w:rsidRDefault="00F239E4" w:rsidP="00F239E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5958" w:rsidRDefault="00C35958" w:rsidP="00C3595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МУНИЦИПАЛЬНОЕ МОЛОДЁЖНОЕ АВТОНОМНОЕ УЧРЕЖДЕНИЕ «СТАРТ»</w:t>
      </w:r>
    </w:p>
    <w:p w:rsidR="00C35958" w:rsidRPr="00CB62BC" w:rsidRDefault="00C35958" w:rsidP="00C359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5958" w:rsidRPr="00CB62BC" w:rsidRDefault="00C35958" w:rsidP="00C3595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ПРОТОКОЛ</w:t>
      </w:r>
    </w:p>
    <w:p w:rsidR="00C35958" w:rsidRDefault="00C35958" w:rsidP="00C3595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заседания комиссии по закупке товаров, работ, услуг для нужд ММАУ «Старт»</w:t>
      </w:r>
    </w:p>
    <w:p w:rsidR="00437D4F" w:rsidRPr="00CB62BC" w:rsidRDefault="00437D4F" w:rsidP="00C3595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35958" w:rsidRPr="00CB62BC" w:rsidRDefault="002656D4" w:rsidP="00C3595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«19</w:t>
      </w:r>
      <w:r w:rsidR="00786D1E">
        <w:rPr>
          <w:rFonts w:ascii="Times New Roman" w:hAnsi="Times New Roman" w:cs="Times New Roman"/>
          <w:sz w:val="24"/>
          <w:szCs w:val="24"/>
        </w:rPr>
        <w:t>» июля</w:t>
      </w:r>
      <w:r w:rsidR="00C35958">
        <w:rPr>
          <w:rFonts w:ascii="Times New Roman" w:hAnsi="Times New Roman" w:cs="Times New Roman"/>
          <w:sz w:val="24"/>
          <w:szCs w:val="24"/>
        </w:rPr>
        <w:t xml:space="preserve"> 2013         </w:t>
      </w:r>
      <w:r w:rsidR="00C35958" w:rsidRPr="00CB62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A3F13">
        <w:rPr>
          <w:rFonts w:ascii="Times New Roman" w:hAnsi="Times New Roman" w:cs="Times New Roman"/>
          <w:sz w:val="24"/>
          <w:szCs w:val="24"/>
        </w:rPr>
        <w:t xml:space="preserve">                            №09</w:t>
      </w:r>
    </w:p>
    <w:p w:rsidR="00C35958" w:rsidRPr="00CB62BC" w:rsidRDefault="00C35958" w:rsidP="00C35958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B62BC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</w:p>
    <w:p w:rsidR="00C35958" w:rsidRPr="00CB62BC" w:rsidRDefault="00C35958" w:rsidP="00C35958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На заседании присутствовали:</w:t>
      </w:r>
    </w:p>
    <w:p w:rsidR="00337711" w:rsidRDefault="00786D1E" w:rsidP="00C3595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35958" w:rsidRPr="00CB62BC">
        <w:rPr>
          <w:rFonts w:ascii="Times New Roman" w:hAnsi="Times New Roman" w:cs="Times New Roman"/>
          <w:sz w:val="24"/>
          <w:szCs w:val="24"/>
        </w:rPr>
        <w:t>редседат</w:t>
      </w:r>
      <w:r>
        <w:rPr>
          <w:rFonts w:ascii="Times New Roman" w:hAnsi="Times New Roman" w:cs="Times New Roman"/>
          <w:sz w:val="24"/>
          <w:szCs w:val="24"/>
        </w:rPr>
        <w:t>ель</w:t>
      </w:r>
      <w:r w:rsidR="00337711">
        <w:rPr>
          <w:rFonts w:ascii="Times New Roman" w:hAnsi="Times New Roman" w:cs="Times New Roman"/>
          <w:sz w:val="24"/>
          <w:szCs w:val="24"/>
        </w:rPr>
        <w:t xml:space="preserve"> комиссии –</w:t>
      </w:r>
      <w:r w:rsidRPr="00786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О.В.Пузикова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исполняющий обязанности заместителя</w:t>
      </w:r>
      <w:r w:rsidR="00337711" w:rsidRPr="00CB62BC">
        <w:rPr>
          <w:rFonts w:ascii="Times New Roman" w:hAnsi="Times New Roman" w:cs="Times New Roman"/>
          <w:sz w:val="24"/>
          <w:szCs w:val="24"/>
        </w:rPr>
        <w:t xml:space="preserve"> директора по общим вопросам</w:t>
      </w:r>
      <w:r w:rsidR="00337711">
        <w:rPr>
          <w:rFonts w:ascii="Times New Roman" w:hAnsi="Times New Roman" w:cs="Times New Roman"/>
          <w:sz w:val="24"/>
          <w:szCs w:val="24"/>
        </w:rPr>
        <w:t>.</w:t>
      </w:r>
    </w:p>
    <w:p w:rsidR="00C35958" w:rsidRPr="00CB62BC" w:rsidRDefault="00C35958" w:rsidP="00C35958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35958" w:rsidRPr="00CB62BC" w:rsidRDefault="00C35958" w:rsidP="00C3595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CB62BC">
        <w:rPr>
          <w:rFonts w:ascii="Times New Roman" w:hAnsi="Times New Roman" w:cs="Times New Roman"/>
          <w:sz w:val="24"/>
          <w:szCs w:val="24"/>
        </w:rPr>
        <w:t>М.А.Духовских</w:t>
      </w:r>
      <w:proofErr w:type="spellEnd"/>
      <w:r w:rsidRPr="00CB62BC">
        <w:rPr>
          <w:rFonts w:ascii="Times New Roman" w:hAnsi="Times New Roman" w:cs="Times New Roman"/>
          <w:sz w:val="24"/>
          <w:szCs w:val="24"/>
        </w:rPr>
        <w:t xml:space="preserve"> главный бухгалтер </w:t>
      </w:r>
    </w:p>
    <w:p w:rsidR="00C35958" w:rsidRDefault="00C35958" w:rsidP="00C3595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CB62BC">
        <w:rPr>
          <w:rFonts w:ascii="Times New Roman" w:hAnsi="Times New Roman" w:cs="Times New Roman"/>
          <w:sz w:val="24"/>
          <w:szCs w:val="24"/>
        </w:rPr>
        <w:t>Л.Н.Халабузарь</w:t>
      </w:r>
      <w:proofErr w:type="spellEnd"/>
      <w:r w:rsidRPr="00CB62BC">
        <w:rPr>
          <w:rFonts w:ascii="Times New Roman" w:hAnsi="Times New Roman" w:cs="Times New Roman"/>
          <w:sz w:val="24"/>
          <w:szCs w:val="24"/>
        </w:rPr>
        <w:t>, начальник АХО.</w:t>
      </w:r>
    </w:p>
    <w:p w:rsidR="00C35958" w:rsidRPr="00CB62BC" w:rsidRDefault="00C35958" w:rsidP="00C359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5958" w:rsidRPr="00CB62BC" w:rsidRDefault="00C35958" w:rsidP="00C35958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A3F13" w:rsidRDefault="00C35958" w:rsidP="00FA3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 xml:space="preserve">1.Подведение итогов по </w:t>
      </w:r>
      <w:r w:rsidR="00786D1E">
        <w:rPr>
          <w:rFonts w:ascii="Times New Roman" w:hAnsi="Times New Roman"/>
          <w:sz w:val="24"/>
          <w:szCs w:val="24"/>
        </w:rPr>
        <w:t>проведению</w:t>
      </w:r>
      <w:r w:rsidR="00786D1E" w:rsidRPr="00F453BC">
        <w:rPr>
          <w:rFonts w:ascii="Times New Roman" w:hAnsi="Times New Roman"/>
          <w:sz w:val="24"/>
          <w:szCs w:val="24"/>
        </w:rPr>
        <w:t xml:space="preserve"> открытого запроса предложений       </w:t>
      </w:r>
      <w:r w:rsidR="00786D1E">
        <w:rPr>
          <w:rFonts w:ascii="Times New Roman" w:hAnsi="Times New Roman"/>
          <w:sz w:val="24"/>
          <w:szCs w:val="24"/>
        </w:rPr>
        <w:t xml:space="preserve">                                  на прав</w:t>
      </w:r>
      <w:r w:rsidR="005D5BAA">
        <w:rPr>
          <w:rFonts w:ascii="Times New Roman" w:hAnsi="Times New Roman"/>
          <w:sz w:val="24"/>
          <w:szCs w:val="24"/>
        </w:rPr>
        <w:t xml:space="preserve">о заключения </w:t>
      </w:r>
      <w:r w:rsidR="00FA3F13">
        <w:rPr>
          <w:rFonts w:ascii="Times New Roman" w:hAnsi="Times New Roman"/>
          <w:sz w:val="24"/>
          <w:szCs w:val="24"/>
        </w:rPr>
        <w:t xml:space="preserve">договора организации отдыха  и оздоровления детей и подростков </w:t>
      </w:r>
      <w:proofErr w:type="spellStart"/>
      <w:r w:rsidR="00FA3F13">
        <w:rPr>
          <w:rFonts w:ascii="Times New Roman" w:hAnsi="Times New Roman"/>
          <w:sz w:val="24"/>
          <w:szCs w:val="24"/>
        </w:rPr>
        <w:t>г</w:t>
      </w:r>
      <w:proofErr w:type="gramStart"/>
      <w:r w:rsidR="00FA3F13">
        <w:rPr>
          <w:rFonts w:ascii="Times New Roman" w:hAnsi="Times New Roman"/>
          <w:sz w:val="24"/>
          <w:szCs w:val="24"/>
        </w:rPr>
        <w:t>.М</w:t>
      </w:r>
      <w:proofErr w:type="gramEnd"/>
      <w:r w:rsidR="00FA3F13">
        <w:rPr>
          <w:rFonts w:ascii="Times New Roman" w:hAnsi="Times New Roman"/>
          <w:sz w:val="24"/>
          <w:szCs w:val="24"/>
        </w:rPr>
        <w:t>егиона</w:t>
      </w:r>
      <w:proofErr w:type="spellEnd"/>
      <w:r w:rsidR="00FA3F13">
        <w:rPr>
          <w:rFonts w:ascii="Times New Roman" w:hAnsi="Times New Roman"/>
          <w:sz w:val="24"/>
          <w:szCs w:val="24"/>
        </w:rPr>
        <w:t xml:space="preserve"> в возрасте от 6 до 17 лет на юге Тюменской области, и обеспечение проезда организованных групп детей и сопровождающих железнодорожным транспортом.</w:t>
      </w:r>
    </w:p>
    <w:p w:rsidR="00C35958" w:rsidRPr="00CB62BC" w:rsidRDefault="00C35958" w:rsidP="00C359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Рассмо</w:t>
      </w:r>
      <w:r>
        <w:rPr>
          <w:rFonts w:ascii="Times New Roman" w:hAnsi="Times New Roman" w:cs="Times New Roman"/>
          <w:sz w:val="24"/>
          <w:szCs w:val="24"/>
        </w:rPr>
        <w:t xml:space="preserve">трение </w:t>
      </w:r>
      <w:r w:rsidR="007C34E8">
        <w:rPr>
          <w:rFonts w:ascii="Times New Roman" w:hAnsi="Times New Roman" w:cs="Times New Roman"/>
          <w:sz w:val="24"/>
          <w:szCs w:val="24"/>
        </w:rPr>
        <w:t>коммерческих предложений поставщиков</w:t>
      </w:r>
      <w:r w:rsidRPr="00CB62BC">
        <w:rPr>
          <w:rFonts w:ascii="Times New Roman" w:hAnsi="Times New Roman" w:cs="Times New Roman"/>
          <w:sz w:val="24"/>
          <w:szCs w:val="24"/>
        </w:rPr>
        <w:t xml:space="preserve">. </w:t>
      </w:r>
      <w:r w:rsidR="00786D1E">
        <w:rPr>
          <w:rFonts w:ascii="Times New Roman" w:hAnsi="Times New Roman" w:cs="Times New Roman"/>
          <w:sz w:val="24"/>
          <w:szCs w:val="24"/>
        </w:rPr>
        <w:t xml:space="preserve">(Извещение </w:t>
      </w:r>
      <w:r w:rsidR="00FA3F13">
        <w:rPr>
          <w:rFonts w:ascii="Times New Roman" w:hAnsi="Times New Roman"/>
          <w:sz w:val="24"/>
          <w:szCs w:val="24"/>
        </w:rPr>
        <w:t>от 10.07.2013 № 09</w:t>
      </w:r>
      <w:r w:rsidR="00786D1E">
        <w:rPr>
          <w:rFonts w:ascii="Times New Roman" w:hAnsi="Times New Roman"/>
          <w:sz w:val="24"/>
          <w:szCs w:val="24"/>
        </w:rPr>
        <w:t>)</w:t>
      </w:r>
      <w:r w:rsidR="00786D1E" w:rsidRPr="00F453BC">
        <w:rPr>
          <w:rFonts w:ascii="Times New Roman" w:hAnsi="Times New Roman"/>
          <w:sz w:val="24"/>
          <w:szCs w:val="24"/>
        </w:rPr>
        <w:t xml:space="preserve">  </w:t>
      </w:r>
    </w:p>
    <w:p w:rsidR="007C34E8" w:rsidRDefault="00C35958" w:rsidP="007C34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Начальная максимальная цена договора</w:t>
      </w:r>
      <w:r w:rsidR="007C34E8">
        <w:rPr>
          <w:rFonts w:ascii="Times New Roman" w:hAnsi="Times New Roman" w:cs="Times New Roman"/>
          <w:sz w:val="24"/>
          <w:szCs w:val="24"/>
        </w:rPr>
        <w:t xml:space="preserve">  составляет </w:t>
      </w:r>
      <w:r w:rsidRPr="00CB62BC">
        <w:rPr>
          <w:rFonts w:ascii="Times New Roman" w:hAnsi="Times New Roman" w:cs="Times New Roman"/>
          <w:sz w:val="24"/>
          <w:szCs w:val="24"/>
        </w:rPr>
        <w:t xml:space="preserve"> </w:t>
      </w:r>
      <w:r w:rsidR="00FA3F13">
        <w:rPr>
          <w:rFonts w:ascii="Times New Roman" w:hAnsi="Times New Roman"/>
          <w:sz w:val="24"/>
          <w:szCs w:val="24"/>
        </w:rPr>
        <w:t>380 126 (триста восемьдесят тысяч сто двадцать шесть</w:t>
      </w:r>
      <w:r w:rsidRPr="00CB62BC">
        <w:rPr>
          <w:rFonts w:ascii="Times New Roman" w:hAnsi="Times New Roman" w:cs="Times New Roman"/>
          <w:sz w:val="24"/>
          <w:szCs w:val="24"/>
        </w:rPr>
        <w:t xml:space="preserve">) руб. 00 коп. </w:t>
      </w:r>
    </w:p>
    <w:p w:rsidR="007C34E8" w:rsidRPr="00CB62BC" w:rsidRDefault="007C34E8" w:rsidP="007C34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С</w:t>
      </w:r>
      <w:r w:rsidR="002656D4">
        <w:rPr>
          <w:rFonts w:ascii="Times New Roman" w:hAnsi="Times New Roman" w:cs="Times New Roman"/>
          <w:sz w:val="24"/>
          <w:szCs w:val="24"/>
        </w:rPr>
        <w:t>пособ закупки услуг</w:t>
      </w:r>
      <w:r w:rsidRPr="00CB62BC">
        <w:rPr>
          <w:rFonts w:ascii="Times New Roman" w:hAnsi="Times New Roman" w:cs="Times New Roman"/>
          <w:sz w:val="24"/>
          <w:szCs w:val="24"/>
        </w:rPr>
        <w:t>: открытый запрос предложений (</w:t>
      </w:r>
      <w:hyperlink r:id="rId6" w:history="1">
        <w:r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</w:rPr>
          <w:t>www.</w:t>
        </w:r>
        <w:r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  <w:lang w:val="en-US"/>
          </w:rPr>
          <w:t>Start</w:t>
        </w:r>
        <w:r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</w:rPr>
          <w:t>-</w:t>
        </w:r>
        <w:r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  <w:lang w:val="en-US"/>
          </w:rPr>
          <w:t>Megion</w:t>
        </w:r>
        <w:r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</w:rPr>
          <w:t>.</w:t>
        </w:r>
        <w:proofErr w:type="spellStart"/>
        <w:r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</w:rPr>
          <w:t>ru</w:t>
        </w:r>
        <w:proofErr w:type="spellEnd"/>
      </w:hyperlink>
      <w:r w:rsidRPr="00CB62BC">
        <w:rPr>
          <w:rFonts w:ascii="Times New Roman" w:hAnsi="Times New Roman" w:cs="Times New Roman"/>
          <w:sz w:val="24"/>
          <w:szCs w:val="24"/>
        </w:rPr>
        <w:t>).</w:t>
      </w:r>
    </w:p>
    <w:p w:rsidR="007C34E8" w:rsidRPr="00FA3F13" w:rsidRDefault="007C34E8" w:rsidP="00FA3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 xml:space="preserve">2.Заключение </w:t>
      </w:r>
      <w:r w:rsidR="00FA3F13">
        <w:rPr>
          <w:rFonts w:ascii="Times New Roman" w:hAnsi="Times New Roman"/>
          <w:sz w:val="24"/>
          <w:szCs w:val="24"/>
        </w:rPr>
        <w:t xml:space="preserve">договора организации отдыха  и оздоровления детей и подростков </w:t>
      </w:r>
      <w:proofErr w:type="spellStart"/>
      <w:r w:rsidR="00FA3F13">
        <w:rPr>
          <w:rFonts w:ascii="Times New Roman" w:hAnsi="Times New Roman"/>
          <w:sz w:val="24"/>
          <w:szCs w:val="24"/>
        </w:rPr>
        <w:t>г</w:t>
      </w:r>
      <w:proofErr w:type="gramStart"/>
      <w:r w:rsidR="00FA3F13">
        <w:rPr>
          <w:rFonts w:ascii="Times New Roman" w:hAnsi="Times New Roman"/>
          <w:sz w:val="24"/>
          <w:szCs w:val="24"/>
        </w:rPr>
        <w:t>.М</w:t>
      </w:r>
      <w:proofErr w:type="gramEnd"/>
      <w:r w:rsidR="00FA3F13">
        <w:rPr>
          <w:rFonts w:ascii="Times New Roman" w:hAnsi="Times New Roman"/>
          <w:sz w:val="24"/>
          <w:szCs w:val="24"/>
        </w:rPr>
        <w:t>егиона</w:t>
      </w:r>
      <w:proofErr w:type="spellEnd"/>
      <w:r w:rsidR="00FA3F13">
        <w:rPr>
          <w:rFonts w:ascii="Times New Roman" w:hAnsi="Times New Roman"/>
          <w:sz w:val="24"/>
          <w:szCs w:val="24"/>
        </w:rPr>
        <w:t xml:space="preserve"> в возрасте от 6 до 17 лет на юге Тюменской области, и обеспечение проезда организованных групп детей и сопровождающих железнодорожным транспортом</w:t>
      </w:r>
      <w:r>
        <w:rPr>
          <w:rFonts w:ascii="Times New Roman" w:hAnsi="Times New Roman" w:cs="Times New Roman"/>
          <w:sz w:val="24"/>
          <w:szCs w:val="24"/>
        </w:rPr>
        <w:t xml:space="preserve">, с поставщиком </w:t>
      </w:r>
      <w:r w:rsidRPr="00CB62BC">
        <w:rPr>
          <w:rFonts w:ascii="Times New Roman" w:hAnsi="Times New Roman" w:cs="Times New Roman"/>
          <w:sz w:val="24"/>
          <w:szCs w:val="24"/>
        </w:rPr>
        <w:t>который направил наиболее экономически выгодное для ММАУ «Старт» предложение.</w:t>
      </w:r>
    </w:p>
    <w:p w:rsidR="00C35958" w:rsidRPr="00CB62BC" w:rsidRDefault="00C35958" w:rsidP="00C359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A3F13" w:rsidRDefault="002A2503" w:rsidP="00FA3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7C34E8">
        <w:rPr>
          <w:rFonts w:ascii="Times New Roman" w:hAnsi="Times New Roman"/>
          <w:color w:val="000000"/>
          <w:sz w:val="24"/>
          <w:szCs w:val="24"/>
        </w:rPr>
        <w:t>.</w:t>
      </w:r>
      <w:r w:rsidR="007C34E8" w:rsidRPr="007C34E8">
        <w:rPr>
          <w:rFonts w:ascii="Times New Roman" w:hAnsi="Times New Roman"/>
          <w:color w:val="000000"/>
          <w:sz w:val="24"/>
          <w:szCs w:val="24"/>
          <w:u w:val="single"/>
        </w:rPr>
        <w:t>Порядок формирования цены договора:</w:t>
      </w:r>
      <w:r w:rsidR="007C34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3F13">
        <w:rPr>
          <w:rFonts w:ascii="Times New Roman" w:hAnsi="Times New Roman" w:cs="Times New Roman"/>
          <w:sz w:val="24"/>
          <w:szCs w:val="24"/>
        </w:rPr>
        <w:t>Цена  договора</w:t>
      </w:r>
      <w:r w:rsidR="00FA3F13" w:rsidRPr="00FD3308">
        <w:rPr>
          <w:rFonts w:ascii="Times New Roman" w:hAnsi="Times New Roman" w:cs="Times New Roman"/>
          <w:sz w:val="24"/>
          <w:szCs w:val="24"/>
        </w:rPr>
        <w:t xml:space="preserve"> вклю</w:t>
      </w:r>
      <w:r w:rsidR="00FA3F13">
        <w:rPr>
          <w:rFonts w:ascii="Times New Roman" w:hAnsi="Times New Roman" w:cs="Times New Roman"/>
          <w:sz w:val="24"/>
          <w:szCs w:val="24"/>
        </w:rPr>
        <w:t>чает в себя: расходы на доставку путёвок, стоимость 13 путёвок, вознаграждение за оказание услуг 2 (два) сопровождающим,</w:t>
      </w:r>
      <w:r w:rsidR="00FA3F13" w:rsidRPr="00FD3308">
        <w:rPr>
          <w:rFonts w:ascii="Times New Roman" w:hAnsi="Times New Roman" w:cs="Times New Roman"/>
          <w:sz w:val="24"/>
          <w:szCs w:val="24"/>
        </w:rPr>
        <w:t xml:space="preserve"> </w:t>
      </w:r>
      <w:r w:rsidR="00FA3F13">
        <w:rPr>
          <w:rFonts w:ascii="Times New Roman" w:hAnsi="Times New Roman" w:cs="Times New Roman"/>
          <w:sz w:val="24"/>
          <w:szCs w:val="24"/>
        </w:rPr>
        <w:t>оплата проезда ж/</w:t>
      </w:r>
      <w:proofErr w:type="spellStart"/>
      <w:r w:rsidR="00FA3F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A3F13">
        <w:rPr>
          <w:rFonts w:ascii="Times New Roman" w:hAnsi="Times New Roman" w:cs="Times New Roman"/>
          <w:sz w:val="24"/>
          <w:szCs w:val="24"/>
        </w:rPr>
        <w:t xml:space="preserve"> транспортом 2 сопровождающим, </w:t>
      </w:r>
      <w:r w:rsidR="00FA3F13" w:rsidRPr="00FD3308">
        <w:rPr>
          <w:rFonts w:ascii="Times New Roman" w:hAnsi="Times New Roman" w:cs="Times New Roman"/>
          <w:sz w:val="24"/>
          <w:szCs w:val="24"/>
        </w:rPr>
        <w:t xml:space="preserve">уплату налогов, сборов, пошлин и других обязательных платежей; расходы на организацию полноценного отдыха детей, охрану, медицинское обслуживание, обеспечение детей пятиразовым питанием,   предоставление детям социально-бытовых услуг, а также расходы на перевозку детей до железнодорожного вокзала </w:t>
      </w:r>
      <w:proofErr w:type="spellStart"/>
      <w:r w:rsidR="00FA3F13" w:rsidRPr="00FD330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A3F13" w:rsidRPr="00FD33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A3F13" w:rsidRPr="00FD3308">
        <w:rPr>
          <w:rFonts w:ascii="Times New Roman" w:hAnsi="Times New Roman" w:cs="Times New Roman"/>
          <w:sz w:val="24"/>
          <w:szCs w:val="24"/>
        </w:rPr>
        <w:t>егиона</w:t>
      </w:r>
      <w:proofErr w:type="spellEnd"/>
      <w:r w:rsidR="00FA3F13" w:rsidRPr="00FD3308">
        <w:rPr>
          <w:rFonts w:ascii="Times New Roman" w:hAnsi="Times New Roman" w:cs="Times New Roman"/>
          <w:sz w:val="24"/>
          <w:szCs w:val="24"/>
        </w:rPr>
        <w:t xml:space="preserve"> и обратно, от железнодорожного вокзала до лагеря и обратно.</w:t>
      </w:r>
    </w:p>
    <w:p w:rsidR="00FA3F13" w:rsidRDefault="00FA3F13" w:rsidP="00FA3F1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u w:val="single"/>
        </w:rPr>
        <w:t>Требования к услугам:</w:t>
      </w:r>
    </w:p>
    <w:p w:rsidR="00FA3F13" w:rsidRPr="000876ED" w:rsidRDefault="00FA3F13" w:rsidP="00FA3F1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20"/>
        <w:gridCol w:w="6563"/>
      </w:tblGrid>
      <w:tr w:rsidR="00FA3F13" w:rsidRPr="00FD3308" w:rsidTr="004E1F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п№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Параметры требований к услугам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Конкретные требования к услугам</w:t>
            </w:r>
          </w:p>
        </w:tc>
      </w:tr>
      <w:tr w:rsidR="00FA3F13" w:rsidRPr="00FD3308" w:rsidTr="004E1F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закупаемых услуг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отдыха и оздоровления детей и подростков города </w:t>
            </w:r>
            <w:proofErr w:type="spellStart"/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 в оздоровительном лагере, в возрасте от 6 до 17 лет. </w:t>
            </w:r>
          </w:p>
        </w:tc>
      </w:tr>
      <w:tr w:rsidR="00FA3F13" w:rsidRPr="00FD3308" w:rsidTr="004E1F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Количество закупаемых услуг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1.Коли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приобретаемых путевок: 13</w:t>
            </w: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13" w:rsidRPr="00FD3308" w:rsidTr="004E1F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билетов к месту отдыха и обратно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1.Оплата проезда детей за счет родительских взносов на проезд. Количество в соответствии со списком детей – 13 чел.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 стоимость договора входит приобретение билетов сопровождающим до места отдыха и обратно – 2чел. </w:t>
            </w:r>
          </w:p>
        </w:tc>
      </w:tr>
      <w:tr w:rsidR="00FA3F13" w:rsidRPr="00FD3308" w:rsidTr="004E1F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Место оказания услуг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Юг Тюменской области, </w:t>
            </w:r>
            <w:proofErr w:type="spellStart"/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A3F13" w:rsidRPr="00FD3308" w:rsidTr="004E1F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Сроки (периоды) оказания услуг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 смена:</w:t>
            </w: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 с 09.08.10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29.08.10; </w:t>
            </w: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 путёвки; продолжительность смены 21 день.</w:t>
            </w:r>
          </w:p>
        </w:tc>
      </w:tr>
      <w:tr w:rsidR="00FA3F13" w:rsidRPr="00FD3308" w:rsidTr="004E1F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Цели использования результатов услуг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отдых детей и подростков города </w:t>
            </w:r>
            <w:proofErr w:type="spellStart"/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</w:tr>
      <w:tr w:rsidR="00FA3F13" w:rsidRPr="00FD3308" w:rsidTr="004E1F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Виды закупаемых  услуг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Путёвки для оздоровления и отдыха детей и подростков города </w:t>
            </w:r>
            <w:proofErr w:type="spellStart"/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6 до 17 лет.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  <w:r w:rsidRPr="007E0517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сопровождающих</w:t>
            </w:r>
            <w:r w:rsidRPr="007E0517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железнодорожным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портом по маршруту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Мегион-Ишим-Мегион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в августе 2013</w:t>
            </w:r>
            <w:r w:rsidRPr="007E051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A3F13" w:rsidRPr="00FD3308" w:rsidTr="004E1F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Условия выполнения услуг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1. Доставить путёвки Заказчику не позднее 10-ти календарных дней до начала смены.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2.Формировать списки детей для отправки в лагерь;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3.Собирать и оформлять  документы (подтверждающие личность ребенка и родителей, справки о </w:t>
            </w:r>
            <w:proofErr w:type="spellStart"/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санэпидемокружении</w:t>
            </w:r>
            <w:proofErr w:type="spellEnd"/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, санаторно-курортные карты, медицинские полиса и пр.);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D33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Организовать </w:t>
            </w:r>
            <w:proofErr w:type="spellStart"/>
            <w:r w:rsidRPr="00FD33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трансфер</w:t>
            </w:r>
            <w:proofErr w:type="spellEnd"/>
            <w:r w:rsidRPr="00FD33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до железнодорожной станции </w:t>
            </w:r>
            <w:proofErr w:type="spellStart"/>
            <w:r w:rsidRPr="00FD33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Мегион</w:t>
            </w:r>
            <w:proofErr w:type="spellEnd"/>
            <w:r w:rsidRPr="00FD33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обратно в дни заездов и выездов с сопровождением спецмашины ГИБДД;</w:t>
            </w: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D33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Организовать </w:t>
            </w:r>
            <w:proofErr w:type="spellStart"/>
            <w:r w:rsidRPr="00FD33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трансфер</w:t>
            </w:r>
            <w:proofErr w:type="spellEnd"/>
            <w:r w:rsidRPr="00FD33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от места прибытия поезда до лагеря и обратно в дни заездов и выездов с сопровождением спецмашины ГИБДД;</w:t>
            </w: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6.Отправлять и сопровождать группы детей до места отдыха и встреча их обратно;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7.Организовывать и проводить родительские собрания;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8.Подготавливать и представлять  документы для отчета в бухгалтерию департамента образования и молодежной политики;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Исполнитель обязан обеспечить: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1.Обеспечить пребывание детей в детском оздоровительном лагере (без взрослых отдыхающих  на территории и без свободного прохода через территорию лагеря прочих отдыхающих).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2.Разместить детей в корпусах капитального исполнения в благоустроенных комнатах по 4-6 человек в комнате.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3.Наличие санитарных условий на этаже из расчета на четыре комнаты один санузел: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горячее и холодное водоснабжение; 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душ; 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умывальник; 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туалет (туалетная бумага, мыло)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влажная уборка душевой и туалета не реже двух раз в день.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4.Наличие условий в комнате: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кровати, индивидуальные прикроватные тумбочки, шторы, зеркало, плательный шкаф; 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комплект полотенец (</w:t>
            </w:r>
            <w:proofErr w:type="gramStart"/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банное</w:t>
            </w:r>
            <w:proofErr w:type="gramEnd"/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, для лица, для ног);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комплекта постельного белья с одеялом на каждого человека;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замена постельного белья не реже одного раза в неделю;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замена полотенец не реже одного раза в неделю;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влажная уборка комнат не реже одного раза в день.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5.Требования к расположению лагеря: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собственный оборудованный пляж на территории лагеря.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6.Наличие на территории лагеря: 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  охраны с пропускной  системой на охранных постах;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освещения в вечернее и ночное время суток;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ограждения и озеленения;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междугородней связи (платно);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для клубной работы; 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пляж, спасательным и медицинским постом; 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площадок на территории др.; 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наличие спортивного и игрового инвентаря;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развлекательный центр; 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медицинского центра;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камеры хранения;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кафе, магазина;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бассейна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аттракционы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7. Наличие прачечного помещения, тазов для стирки белья.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8. Наличие места для сушки белья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9. Наличие медицинских услуг: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неотложной медицинской помощи 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медицинское профилактическое лечение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9.Наличие стационарной столовой, сервировка столов и обслуживание официантами;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10.Пятиразовое питание с обязательным включением   в рацион свежих овощей и фруктов;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11.Квалифицированное ежедневное педагогическое сопровождение  обеспечивающие полноценный отдых и развитие детей в течение смены, с наличием: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воспитательных и культурно массовых программ; 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спортивно-оздоровительных мероприятий; 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водных спортивных мероприятий;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12.Дополнительные услуги: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за дополнительную плату с соблюдением правил перевозки детей автотранспортом.  </w:t>
            </w:r>
          </w:p>
        </w:tc>
      </w:tr>
      <w:tr w:rsidR="00FA3F13" w:rsidRPr="00FD3308" w:rsidTr="004E1FB0">
        <w:tc>
          <w:tcPr>
            <w:tcW w:w="648" w:type="dxa"/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20" w:type="dxa"/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 оказания услуг и безопасности результатов услуг</w:t>
            </w:r>
          </w:p>
        </w:tc>
        <w:tc>
          <w:tcPr>
            <w:tcW w:w="6563" w:type="dxa"/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1. Наличие агентского соглашения или доверенности на реализацию путевок от санаторно-оздоровительного учреждения.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2.Предоставление не поздн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ее, чем за семь дней до начала 4</w:t>
            </w: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 смены, заключения органов </w:t>
            </w:r>
            <w:proofErr w:type="spellStart"/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Санэпиднадзора</w:t>
            </w:r>
            <w:proofErr w:type="spellEnd"/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оздоровительного учреждения санитарно-гигиеническим нормам (</w:t>
            </w:r>
            <w:proofErr w:type="spellStart"/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 2.4.4.1204-03 от 17.03.2003 года).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3.Сертификаты соответствия на питание в столовой. 4.Наличие  у участника размещения муниципального заказа действующей лицензии на осуществление перевозки пассажиров автомобильным транспортом, оборудованным для перевозок более восьми человек, либо договора с лицензированным лицом с приложением копии лицензии данного лица.  </w:t>
            </w:r>
          </w:p>
        </w:tc>
      </w:tr>
      <w:tr w:rsidR="00FA3F13" w:rsidRPr="00FD3308" w:rsidTr="004E1F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Порядок сдачи и приемки результатов услуг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D3308">
              <w:rPr>
                <w:rFonts w:ascii="Times New Roman" w:hAnsi="Times New Roman" w:cs="Times New Roman"/>
                <w:noProof/>
                <w:sz w:val="24"/>
                <w:szCs w:val="24"/>
              </w:rPr>
              <w:t>Исполнит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ель обязан по  окончанию </w:t>
            </w:r>
            <w:r w:rsidRPr="00FD33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смены,   направить  в адрес Заказчика двустороннй  акт сдачи-приемки, подписываемый обеими  сторонами.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D3308">
              <w:rPr>
                <w:rFonts w:ascii="Times New Roman" w:hAnsi="Times New Roman" w:cs="Times New Roman"/>
                <w:noProof/>
                <w:sz w:val="24"/>
                <w:szCs w:val="24"/>
              </w:rPr>
              <w:t>Недостатки в выполненных работах или в оформлении документации, обнаруженные Заказчиком при  приемке,  отражаются  в  акте  сдачи-приемки.  Одновременно  составляется  двусторонний</w:t>
            </w: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308">
              <w:rPr>
                <w:rFonts w:ascii="Times New Roman" w:hAnsi="Times New Roman" w:cs="Times New Roman"/>
                <w:noProof/>
                <w:sz w:val="24"/>
                <w:szCs w:val="24"/>
              </w:rPr>
              <w:t>акт, содержащий перечень необходимых доработок и сроки их устранения.</w:t>
            </w: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3F13" w:rsidRPr="00FD3308" w:rsidTr="004E1F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Привлечение соисполнителей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FA3F13" w:rsidRPr="00FD3308" w:rsidTr="004E1F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Иные требования к услугам и условиям их оказания по усмотрению заказчика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1.Организация депортации ребенка с сопровождением: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- в случае наступления непредвиденных обстоятельств (болезнь, травма) за счет Исполнителя;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- в случае нарушения внутреннего распорядка лагеря, фактически понесенные расходы по депортации возмещаются родителями в соответствии с договором, заключенным между родителями и Исполнителем;</w:t>
            </w:r>
          </w:p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- организация условий для размещения лиц сопровождающих групп детей, в день прибытия и отъезда на территории лагеря за счет Исполнителя.</w:t>
            </w:r>
          </w:p>
        </w:tc>
      </w:tr>
      <w:tr w:rsidR="00FA3F13" w:rsidRPr="00FD3308" w:rsidTr="004E1F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установленные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3" w:rsidRPr="00FD3308" w:rsidRDefault="00FA3F13" w:rsidP="004E1F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Отсутствие в реестре недобросовестных поставщиков сведений об участниках размещения заказа.</w:t>
            </w:r>
          </w:p>
        </w:tc>
      </w:tr>
    </w:tbl>
    <w:p w:rsidR="00FA3F13" w:rsidRPr="00FD3308" w:rsidRDefault="00FA3F13" w:rsidP="00FA3F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A3F13" w:rsidRPr="00FD3308" w:rsidRDefault="00FA3F13" w:rsidP="00FA3F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581">
        <w:rPr>
          <w:rFonts w:ascii="Times New Roman" w:hAnsi="Times New Roman" w:cs="Times New Roman"/>
          <w:sz w:val="24"/>
          <w:szCs w:val="24"/>
          <w:u w:val="single"/>
        </w:rPr>
        <w:t>5.Срок и условия оплаты оказанных услуг:</w:t>
      </w:r>
      <w:r w:rsidRPr="00FD3308">
        <w:rPr>
          <w:rFonts w:ascii="Times New Roman" w:hAnsi="Times New Roman" w:cs="Times New Roman"/>
          <w:sz w:val="24"/>
          <w:szCs w:val="24"/>
        </w:rPr>
        <w:t xml:space="preserve"> Заказчиком производится безналичный расчет полной стоимости договора, путем перечисления денежных средств на расчетный счет победителя в открытом запросе предложений, после выполнения Исполнителем условий договора (в соответствии с </w:t>
      </w:r>
      <w:proofErr w:type="gramStart"/>
      <w:r w:rsidRPr="00FD3308">
        <w:rPr>
          <w:rFonts w:ascii="Times New Roman" w:hAnsi="Times New Roman" w:cs="Times New Roman"/>
          <w:sz w:val="24"/>
          <w:szCs w:val="24"/>
        </w:rPr>
        <w:t>Приложением</w:t>
      </w:r>
      <w:proofErr w:type="gramEnd"/>
      <w:r w:rsidRPr="00FD3308">
        <w:rPr>
          <w:rFonts w:ascii="Times New Roman" w:hAnsi="Times New Roman" w:cs="Times New Roman"/>
          <w:sz w:val="24"/>
          <w:szCs w:val="24"/>
        </w:rPr>
        <w:t xml:space="preserve"> №1 – </w:t>
      </w:r>
      <w:proofErr w:type="gramStart"/>
      <w:r w:rsidRPr="00FD3308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FD3308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договора), предоставления Заказчику сч</w:t>
      </w:r>
      <w:r>
        <w:rPr>
          <w:rFonts w:ascii="Times New Roman" w:hAnsi="Times New Roman" w:cs="Times New Roman"/>
          <w:sz w:val="24"/>
          <w:szCs w:val="24"/>
        </w:rPr>
        <w:t>ет – фактуры</w:t>
      </w:r>
      <w:r w:rsidRPr="00FD3308">
        <w:rPr>
          <w:rFonts w:ascii="Times New Roman" w:hAnsi="Times New Roman" w:cs="Times New Roman"/>
          <w:sz w:val="24"/>
          <w:szCs w:val="24"/>
        </w:rPr>
        <w:t>, подписания Сторонами акта выполненных работ.</w:t>
      </w:r>
    </w:p>
    <w:p w:rsidR="00FA3F13" w:rsidRPr="00FD3308" w:rsidRDefault="00FA3F13" w:rsidP="00FA3F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64581">
        <w:rPr>
          <w:rFonts w:ascii="Times New Roman" w:hAnsi="Times New Roman" w:cs="Times New Roman"/>
          <w:sz w:val="24"/>
          <w:szCs w:val="24"/>
          <w:u w:val="single"/>
        </w:rPr>
        <w:t>6.Срок подписания</w:t>
      </w:r>
      <w:r w:rsidRPr="00FD3308">
        <w:rPr>
          <w:rFonts w:ascii="Times New Roman" w:hAnsi="Times New Roman" w:cs="Times New Roman"/>
          <w:sz w:val="24"/>
          <w:szCs w:val="24"/>
        </w:rPr>
        <w:t xml:space="preserve"> победителем в проведении открытого запроса предложений со дня подписания протокола рассмотрения и оценки коммерческих предложений: в течение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FD3308">
        <w:rPr>
          <w:rFonts w:ascii="Times New Roman" w:hAnsi="Times New Roman" w:cs="Times New Roman"/>
          <w:sz w:val="24"/>
          <w:szCs w:val="24"/>
        </w:rPr>
        <w:t xml:space="preserve"> дней со дня размещения на официальном сайте протокола рассмотрения оценки коммерческих предложений.</w:t>
      </w:r>
    </w:p>
    <w:p w:rsidR="00FA3F13" w:rsidRPr="00FD3308" w:rsidRDefault="00FA3F13" w:rsidP="00FA3F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A3F13" w:rsidRDefault="00FA3F13" w:rsidP="00FA3F1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64581">
        <w:rPr>
          <w:rFonts w:ascii="Times New Roman" w:hAnsi="Times New Roman" w:cs="Times New Roman"/>
          <w:sz w:val="24"/>
          <w:szCs w:val="24"/>
          <w:u w:val="single"/>
        </w:rPr>
        <w:t>7.Место подачи коммерческих предложений, срок их подачи, дата и время окончания срока подачи котировочных заявок:</w:t>
      </w:r>
      <w:r w:rsidRPr="00FA3F13">
        <w:rPr>
          <w:rFonts w:ascii="Times New Roman" w:hAnsi="Times New Roman"/>
          <w:sz w:val="24"/>
          <w:szCs w:val="24"/>
        </w:rPr>
        <w:t xml:space="preserve"> </w:t>
      </w:r>
    </w:p>
    <w:p w:rsidR="00FA3F13" w:rsidRPr="00A64581" w:rsidRDefault="00FA3F13" w:rsidP="00FA3F13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3FF2">
        <w:rPr>
          <w:rFonts w:ascii="Times New Roman" w:hAnsi="Times New Roman"/>
          <w:sz w:val="24"/>
          <w:szCs w:val="24"/>
        </w:rPr>
        <w:t xml:space="preserve">628684, ХМАО – </w:t>
      </w:r>
      <w:proofErr w:type="spellStart"/>
      <w:r w:rsidRPr="000F3FF2">
        <w:rPr>
          <w:rFonts w:ascii="Times New Roman" w:hAnsi="Times New Roman"/>
          <w:sz w:val="24"/>
          <w:szCs w:val="24"/>
        </w:rPr>
        <w:t>Югра</w:t>
      </w:r>
      <w:proofErr w:type="spellEnd"/>
      <w:r w:rsidRPr="000F3FF2">
        <w:rPr>
          <w:rFonts w:ascii="Times New Roman" w:hAnsi="Times New Roman"/>
          <w:sz w:val="24"/>
          <w:szCs w:val="24"/>
        </w:rPr>
        <w:t xml:space="preserve"> Тюменской обл., г. </w:t>
      </w:r>
      <w:proofErr w:type="spellStart"/>
      <w:r w:rsidRPr="000F3FF2">
        <w:rPr>
          <w:rFonts w:ascii="Times New Roman" w:hAnsi="Times New Roman"/>
          <w:sz w:val="24"/>
          <w:szCs w:val="24"/>
        </w:rPr>
        <w:t>Мегион</w:t>
      </w:r>
      <w:proofErr w:type="spellEnd"/>
      <w:r w:rsidRPr="000F3FF2">
        <w:rPr>
          <w:rFonts w:ascii="Times New Roman" w:hAnsi="Times New Roman"/>
          <w:sz w:val="24"/>
          <w:szCs w:val="24"/>
        </w:rPr>
        <w:t xml:space="preserve"> ул</w:t>
      </w:r>
      <w:proofErr w:type="gramStart"/>
      <w:r w:rsidRPr="000F3FF2">
        <w:rPr>
          <w:rFonts w:ascii="Times New Roman" w:hAnsi="Times New Roman"/>
          <w:sz w:val="24"/>
          <w:szCs w:val="24"/>
        </w:rPr>
        <w:t>.С</w:t>
      </w:r>
      <w:proofErr w:type="gramEnd"/>
      <w:r w:rsidRPr="000F3FF2">
        <w:rPr>
          <w:rFonts w:ascii="Times New Roman" w:hAnsi="Times New Roman"/>
          <w:sz w:val="24"/>
          <w:szCs w:val="24"/>
        </w:rPr>
        <w:t>оветская д.11</w:t>
      </w:r>
    </w:p>
    <w:p w:rsidR="00FA3F13" w:rsidRPr="00FD3308" w:rsidRDefault="00FA3F13" w:rsidP="00FA3F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A3F13" w:rsidRPr="00FD3308" w:rsidRDefault="00FA3F13" w:rsidP="00FA3F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3308">
        <w:rPr>
          <w:rFonts w:ascii="Times New Roman" w:hAnsi="Times New Roman" w:cs="Times New Roman"/>
          <w:sz w:val="24"/>
          <w:szCs w:val="24"/>
        </w:rPr>
        <w:t>Дата начала подачи к</w:t>
      </w:r>
      <w:r>
        <w:rPr>
          <w:rFonts w:ascii="Times New Roman" w:hAnsi="Times New Roman" w:cs="Times New Roman"/>
          <w:sz w:val="24"/>
          <w:szCs w:val="24"/>
        </w:rPr>
        <w:t>оммерческих предложений: 10 июля</w:t>
      </w:r>
      <w:r w:rsidRPr="00FD3308">
        <w:rPr>
          <w:rFonts w:ascii="Times New Roman" w:hAnsi="Times New Roman" w:cs="Times New Roman"/>
          <w:sz w:val="24"/>
          <w:szCs w:val="24"/>
        </w:rPr>
        <w:t xml:space="preserve"> 2013г. </w:t>
      </w:r>
    </w:p>
    <w:p w:rsidR="00FA3F13" w:rsidRPr="00FD3308" w:rsidRDefault="00FA3F13" w:rsidP="00FA3F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A3F13" w:rsidRPr="00FD3308" w:rsidRDefault="00FA3F13" w:rsidP="00FA3F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3308">
        <w:rPr>
          <w:rFonts w:ascii="Times New Roman" w:hAnsi="Times New Roman" w:cs="Times New Roman"/>
          <w:sz w:val="24"/>
          <w:szCs w:val="24"/>
        </w:rPr>
        <w:t>Дата окончания срока подачи коммерческих предложений</w:t>
      </w:r>
      <w:r>
        <w:rPr>
          <w:rFonts w:ascii="Times New Roman" w:hAnsi="Times New Roman" w:cs="Times New Roman"/>
          <w:sz w:val="24"/>
          <w:szCs w:val="24"/>
        </w:rPr>
        <w:t xml:space="preserve">: 18 </w:t>
      </w:r>
      <w:r w:rsidRPr="00FD3308">
        <w:rPr>
          <w:rFonts w:ascii="Times New Roman" w:hAnsi="Times New Roman" w:cs="Times New Roman"/>
          <w:sz w:val="24"/>
          <w:szCs w:val="24"/>
        </w:rPr>
        <w:t xml:space="preserve">июля 2013г. </w:t>
      </w:r>
    </w:p>
    <w:p w:rsidR="00FA3F13" w:rsidRPr="00FD3308" w:rsidRDefault="00FA3F13" w:rsidP="00FA3F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A3F13" w:rsidRPr="00FD3308" w:rsidRDefault="00FA3F13" w:rsidP="00FA3F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3308">
        <w:rPr>
          <w:rFonts w:ascii="Times New Roman" w:hAnsi="Times New Roman" w:cs="Times New Roman"/>
          <w:sz w:val="24"/>
          <w:szCs w:val="24"/>
        </w:rPr>
        <w:t>Коммерческие предложения, поданные позднее установленного срока, не рассматриваются.</w:t>
      </w:r>
    </w:p>
    <w:p w:rsidR="00FA3F13" w:rsidRPr="00FD3308" w:rsidRDefault="00FA3F13" w:rsidP="00FA3F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A3F13" w:rsidRPr="00FD3308" w:rsidRDefault="00FA3F13" w:rsidP="00FA3F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3308">
        <w:rPr>
          <w:rFonts w:ascii="Times New Roman" w:hAnsi="Times New Roman" w:cs="Times New Roman"/>
          <w:sz w:val="24"/>
          <w:szCs w:val="24"/>
        </w:rPr>
        <w:t xml:space="preserve">Любой участник вправе подать только одно коммерческое предложение, внесение изменений в которое не допускается. </w:t>
      </w:r>
    </w:p>
    <w:p w:rsidR="00FA3F13" w:rsidRPr="00FD3308" w:rsidRDefault="00FA3F13" w:rsidP="00FA3F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3308">
        <w:rPr>
          <w:rFonts w:ascii="Times New Roman" w:hAnsi="Times New Roman" w:cs="Times New Roman"/>
          <w:sz w:val="24"/>
          <w:szCs w:val="24"/>
        </w:rPr>
        <w:t>Контактное лицо по приему заявок:</w:t>
      </w:r>
    </w:p>
    <w:p w:rsidR="002F748E" w:rsidRDefault="002F748E" w:rsidP="00FA3F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Ю.Ю.Муртазина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: 8(34643) 2-56-44</w:t>
      </w:r>
    </w:p>
    <w:p w:rsidR="00FA3F13" w:rsidRPr="00FD3308" w:rsidRDefault="002656D4" w:rsidP="00FA3F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О.В.Пузикова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 8(34643) 2-52-71</w:t>
      </w:r>
    </w:p>
    <w:p w:rsidR="00FA3F13" w:rsidRPr="00FD3308" w:rsidRDefault="00FA3F13" w:rsidP="00FA3F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A3F13" w:rsidRPr="00FD3308" w:rsidRDefault="00FA3F13" w:rsidP="00FA3F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D3308">
        <w:rPr>
          <w:rFonts w:ascii="Times New Roman" w:hAnsi="Times New Roman" w:cs="Times New Roman"/>
          <w:sz w:val="24"/>
          <w:szCs w:val="24"/>
        </w:rPr>
        <w:t xml:space="preserve">. Форма коммерческого предложения: </w:t>
      </w:r>
    </w:p>
    <w:p w:rsidR="00FA3F13" w:rsidRPr="00FD3308" w:rsidRDefault="00FA3F13" w:rsidP="00FA3F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A3F13" w:rsidRPr="00FD3308" w:rsidRDefault="00FA3F13" w:rsidP="00FA3F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3308">
        <w:rPr>
          <w:rFonts w:ascii="Times New Roman" w:hAnsi="Times New Roman" w:cs="Times New Roman"/>
          <w:sz w:val="24"/>
          <w:szCs w:val="24"/>
        </w:rPr>
        <w:t xml:space="preserve">-Коммерческое предложение должно быть составлено в письменной форме и заверено подписью участника открытого запроса предложений (для физических лиц) и печатью (для юридических лиц). В случае если коммерческое предложение насчитывает более одного листа, все листы должны быть пронумерованы, скреплены печатью участника открытого запроса предложений на прошивке (для юридических лиц) и заверены подписью. Условия исполнения договора, указанные в коммерческом предложении, должны соответствовать условиям исполнения договора, извещению о проведении открытого запроса предложений. </w:t>
      </w:r>
    </w:p>
    <w:p w:rsidR="00FA3F13" w:rsidRPr="00FD3308" w:rsidRDefault="00FA3F13" w:rsidP="00FA3F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3308">
        <w:rPr>
          <w:rFonts w:ascii="Times New Roman" w:hAnsi="Times New Roman" w:cs="Times New Roman"/>
          <w:sz w:val="24"/>
          <w:szCs w:val="24"/>
        </w:rPr>
        <w:t>-Коммерческое предложение должно быть составлено на фирменном бланке участника (для юридических лиц).</w:t>
      </w:r>
    </w:p>
    <w:p w:rsidR="00C35958" w:rsidRPr="00F453BC" w:rsidRDefault="00C35958" w:rsidP="00C3595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958" w:rsidRDefault="00C35958" w:rsidP="00C359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5958" w:rsidRDefault="00C35958" w:rsidP="00C3595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lastRenderedPageBreak/>
        <w:t>УЧАСТНИКИ ОТКРЫТОГО ЗАПРОСА ПРЕДЛОЖЕНИЙ</w:t>
      </w:r>
    </w:p>
    <w:p w:rsidR="00C35958" w:rsidRPr="00CB62BC" w:rsidRDefault="00C35958" w:rsidP="00C3595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76" w:type="dxa"/>
        <w:tblLayout w:type="fixed"/>
        <w:tblLook w:val="04A0"/>
      </w:tblPr>
      <w:tblGrid>
        <w:gridCol w:w="445"/>
        <w:gridCol w:w="2074"/>
        <w:gridCol w:w="1772"/>
        <w:gridCol w:w="1861"/>
        <w:gridCol w:w="760"/>
        <w:gridCol w:w="1560"/>
        <w:gridCol w:w="1496"/>
        <w:gridCol w:w="8"/>
      </w:tblGrid>
      <w:tr w:rsidR="00C35958" w:rsidRPr="00CB62BC" w:rsidTr="008F32B7">
        <w:tc>
          <w:tcPr>
            <w:tcW w:w="445" w:type="dxa"/>
          </w:tcPr>
          <w:p w:rsidR="00C35958" w:rsidRPr="00CB62BC" w:rsidRDefault="00C35958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4" w:type="dxa"/>
          </w:tcPr>
          <w:p w:rsidR="00C35958" w:rsidRPr="00CB62BC" w:rsidRDefault="00C35958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поставщика (товаров,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, услуг)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C35958" w:rsidRPr="00CB62BC" w:rsidRDefault="00C35958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Дата, поступления коммерческого предложения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35958" w:rsidRPr="00CB62BC" w:rsidRDefault="00C35958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, поступления коммерческого предложения</w:t>
            </w:r>
          </w:p>
        </w:tc>
        <w:tc>
          <w:tcPr>
            <w:tcW w:w="760" w:type="dxa"/>
          </w:tcPr>
          <w:p w:rsidR="00C35958" w:rsidRPr="00CB62BC" w:rsidRDefault="00C35958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CB62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35958" w:rsidRPr="00CB62BC" w:rsidRDefault="00C35958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Стоимость  товара в соответствии с коммерческим предложением поставщика (товаров, работ, услуг)</w:t>
            </w:r>
          </w:p>
        </w:tc>
        <w:tc>
          <w:tcPr>
            <w:tcW w:w="1504" w:type="dxa"/>
            <w:gridSpan w:val="2"/>
            <w:tcBorders>
              <w:left w:val="single" w:sz="4" w:space="0" w:color="auto"/>
            </w:tcBorders>
          </w:tcPr>
          <w:p w:rsidR="00C35958" w:rsidRPr="00CB62BC" w:rsidRDefault="00C35958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по степени выгодности</w:t>
            </w:r>
          </w:p>
        </w:tc>
      </w:tr>
      <w:tr w:rsidR="00C35958" w:rsidRPr="00CB62BC" w:rsidTr="008F32B7">
        <w:trPr>
          <w:gridAfter w:val="1"/>
          <w:wAfter w:w="8" w:type="dxa"/>
        </w:trPr>
        <w:tc>
          <w:tcPr>
            <w:tcW w:w="445" w:type="dxa"/>
          </w:tcPr>
          <w:p w:rsidR="00C35958" w:rsidRPr="00CB62BC" w:rsidRDefault="00C35958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C35958" w:rsidRPr="00CB62BC" w:rsidRDefault="008F32B7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корпорация «СПУТНИК»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C35958" w:rsidRPr="00CB62BC" w:rsidRDefault="00FA3F13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32B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C35958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35958" w:rsidRDefault="00FA3F13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09ч.:3</w:t>
            </w:r>
            <w:r w:rsidR="00071A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595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35958" w:rsidRPr="00CB62BC" w:rsidRDefault="00C35958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35958" w:rsidRPr="00CB62BC" w:rsidRDefault="00C35958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35958" w:rsidRPr="00CB62BC" w:rsidRDefault="00120F9C" w:rsidP="008F32B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380 126</w:t>
            </w:r>
            <w:r w:rsidR="008F32B7">
              <w:rPr>
                <w:rFonts w:ascii="Times New Roman" w:hAnsi="Times New Roman"/>
                <w:sz w:val="24"/>
                <w:szCs w:val="24"/>
              </w:rPr>
              <w:t>,</w:t>
            </w:r>
            <w:r w:rsidR="00C35958" w:rsidRPr="00CB62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35958" w:rsidRPr="00CB62BC" w:rsidRDefault="00120F9C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1AF1" w:rsidRPr="00CB62BC" w:rsidTr="008F32B7">
        <w:trPr>
          <w:gridAfter w:val="1"/>
          <w:wAfter w:w="8" w:type="dxa"/>
        </w:trPr>
        <w:tc>
          <w:tcPr>
            <w:tcW w:w="445" w:type="dxa"/>
          </w:tcPr>
          <w:p w:rsidR="00071AF1" w:rsidRPr="00CB62BC" w:rsidRDefault="00071AF1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5D5BAA" w:rsidRDefault="00120F9C" w:rsidP="00120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071AF1" w:rsidRDefault="00FA3F13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32B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071AF1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071AF1" w:rsidRDefault="00FA3F13" w:rsidP="00071AF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14ч.:20</w:t>
            </w:r>
            <w:r w:rsidR="00071AF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71AF1" w:rsidRDefault="00071AF1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071AF1" w:rsidRPr="00CB62BC" w:rsidRDefault="00071AF1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A3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71AF1" w:rsidRDefault="00120F9C" w:rsidP="00071AF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380 126</w:t>
            </w:r>
            <w:r w:rsidR="008F32B7">
              <w:rPr>
                <w:rFonts w:ascii="Times New Roman" w:hAnsi="Times New Roman"/>
                <w:sz w:val="24"/>
                <w:szCs w:val="24"/>
              </w:rPr>
              <w:t>,</w:t>
            </w:r>
            <w:r w:rsidR="008F32B7" w:rsidRPr="00CB62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071AF1" w:rsidRDefault="00120F9C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2503" w:rsidRPr="00CB62BC" w:rsidTr="008F32B7">
        <w:trPr>
          <w:gridAfter w:val="1"/>
          <w:wAfter w:w="8" w:type="dxa"/>
        </w:trPr>
        <w:tc>
          <w:tcPr>
            <w:tcW w:w="445" w:type="dxa"/>
          </w:tcPr>
          <w:p w:rsidR="002A2503" w:rsidRDefault="002A2503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2A2503" w:rsidRDefault="008F32B7" w:rsidP="00120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120F9C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Спортивно-Оздоровительный лагерь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0F9C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2A2503" w:rsidRDefault="00FA3F13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32B7">
              <w:rPr>
                <w:rFonts w:ascii="Times New Roman" w:hAnsi="Times New Roman" w:cs="Times New Roman"/>
                <w:sz w:val="24"/>
                <w:szCs w:val="24"/>
              </w:rPr>
              <w:t>.07.2013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2A2503" w:rsidRDefault="00FA3F13" w:rsidP="00071AF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17ч.:0</w:t>
            </w:r>
            <w:r w:rsidR="008F32B7">
              <w:rPr>
                <w:rFonts w:ascii="Times New Roman" w:hAnsi="Times New Roman" w:cs="Times New Roman"/>
                <w:sz w:val="24"/>
                <w:szCs w:val="24"/>
              </w:rPr>
              <w:t>0м.</w:t>
            </w:r>
          </w:p>
        </w:tc>
        <w:tc>
          <w:tcPr>
            <w:tcW w:w="760" w:type="dxa"/>
          </w:tcPr>
          <w:p w:rsidR="002A2503" w:rsidRDefault="008F32B7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A3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A2503" w:rsidRDefault="00120F9C" w:rsidP="00071AF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380 1</w:t>
            </w:r>
            <w:r w:rsidR="008F32B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2A2503" w:rsidRDefault="008F32B7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5958" w:rsidRDefault="00C35958" w:rsidP="00C359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0F9C" w:rsidRDefault="00120F9C" w:rsidP="00120F9C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РЕШИЛИ:</w:t>
      </w:r>
    </w:p>
    <w:p w:rsidR="00120F9C" w:rsidRDefault="00120F9C" w:rsidP="00120F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1.1.Коммерческие предложения</w:t>
      </w:r>
      <w:r w:rsidRPr="00D51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корпорация «СПУТНИК», Индивидуального предпринимателя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Вильчинской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Елены Александровны, Общества с ограниченной ответственностью Детский Спортивно-Оздоровительный лагерь «Дружба», признать соответствующими </w:t>
      </w:r>
      <w:r w:rsidRPr="00CB62BC">
        <w:rPr>
          <w:rFonts w:ascii="Times New Roman" w:hAnsi="Times New Roman" w:cs="Times New Roman"/>
          <w:sz w:val="24"/>
          <w:szCs w:val="24"/>
        </w:rPr>
        <w:t>размещённ</w:t>
      </w:r>
      <w:r>
        <w:rPr>
          <w:rFonts w:ascii="Times New Roman" w:hAnsi="Times New Roman" w:cs="Times New Roman"/>
          <w:sz w:val="24"/>
          <w:szCs w:val="24"/>
        </w:rPr>
        <w:t>ому извещению №09 от «10» июля 2013г.</w:t>
      </w:r>
    </w:p>
    <w:p w:rsidR="00120F9C" w:rsidRDefault="00120F9C" w:rsidP="00120F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20F9C" w:rsidRDefault="00120F9C" w:rsidP="00120F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1.2.С</w:t>
      </w:r>
      <w:r w:rsidRPr="00CB62BC">
        <w:rPr>
          <w:rFonts w:ascii="Times New Roman" w:hAnsi="Times New Roman" w:cs="Times New Roman"/>
          <w:sz w:val="24"/>
          <w:szCs w:val="24"/>
        </w:rPr>
        <w:t xml:space="preserve">читать победителем открытого запроса предложений </w:t>
      </w:r>
      <w:r>
        <w:rPr>
          <w:rFonts w:ascii="Times New Roman" w:hAnsi="Times New Roman" w:cs="Times New Roman"/>
          <w:sz w:val="24"/>
          <w:szCs w:val="24"/>
        </w:rPr>
        <w:t>от 10.07.2013 №09</w:t>
      </w:r>
      <w:r w:rsidRPr="00120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Детский Спортивно-Оздоровительный лагерь «Дружба»,  предложившего наименьшую стоимость запрашиваемых услуг.</w:t>
      </w:r>
    </w:p>
    <w:p w:rsidR="00120F9C" w:rsidRDefault="00120F9C" w:rsidP="00120F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20F9C" w:rsidRDefault="00120F9C" w:rsidP="00120F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CB62BC">
        <w:rPr>
          <w:rFonts w:ascii="Times New Roman" w:hAnsi="Times New Roman" w:cs="Times New Roman"/>
          <w:sz w:val="24"/>
          <w:szCs w:val="24"/>
        </w:rPr>
        <w:t>Протокол заседания комиссии разместить на официальном сайте ММАУ «Старт» (</w:t>
      </w:r>
      <w:hyperlink r:id="rId7" w:history="1">
        <w:r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</w:rPr>
          <w:t>www.</w:t>
        </w:r>
        <w:r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  <w:lang w:val="en-US"/>
          </w:rPr>
          <w:t>Start</w:t>
        </w:r>
        <w:r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</w:rPr>
          <w:t>-</w:t>
        </w:r>
        <w:r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  <w:lang w:val="en-US"/>
          </w:rPr>
          <w:t>Megion</w:t>
        </w:r>
        <w:r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</w:rPr>
          <w:t>.</w:t>
        </w:r>
        <w:proofErr w:type="spellStart"/>
        <w:r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</w:rPr>
          <w:t>ru</w:t>
        </w:r>
        <w:proofErr w:type="spellEnd"/>
      </w:hyperlink>
      <w:r w:rsidRPr="00CB62BC">
        <w:rPr>
          <w:rFonts w:ascii="Times New Roman" w:hAnsi="Times New Roman" w:cs="Times New Roman"/>
          <w:sz w:val="24"/>
          <w:szCs w:val="24"/>
        </w:rPr>
        <w:t>).</w:t>
      </w:r>
    </w:p>
    <w:p w:rsidR="00120F9C" w:rsidRDefault="00120F9C" w:rsidP="00120F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20F9C" w:rsidRPr="005859A0" w:rsidRDefault="00120F9C" w:rsidP="00120F9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1.4.В течение 5-ти дней с момента размещения на официальном сайте протокола заседания комиссии, </w:t>
      </w:r>
      <w:r w:rsidRPr="00CB62BC">
        <w:rPr>
          <w:rFonts w:ascii="Times New Roman" w:hAnsi="Times New Roman" w:cs="Times New Roman"/>
          <w:sz w:val="24"/>
          <w:szCs w:val="24"/>
        </w:rPr>
        <w:t xml:space="preserve">заключить </w:t>
      </w:r>
      <w:r>
        <w:rPr>
          <w:rFonts w:ascii="Times New Roman" w:hAnsi="Times New Roman" w:cs="Times New Roman"/>
          <w:sz w:val="24"/>
          <w:szCs w:val="24"/>
        </w:rPr>
        <w:t>с ООО Детский Спортивно-Оздоровительный лагерь «Дружба»</w:t>
      </w:r>
      <w:r>
        <w:rPr>
          <w:rFonts w:ascii="Times New Roman" w:hAnsi="Times New Roman"/>
          <w:sz w:val="24"/>
          <w:szCs w:val="24"/>
        </w:rPr>
        <w:t xml:space="preserve"> договор возмездного оказания услуг по организации отдыха  и оздоровления детей и подростков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егиона</w:t>
      </w:r>
      <w:proofErr w:type="spellEnd"/>
      <w:r>
        <w:rPr>
          <w:rFonts w:ascii="Times New Roman" w:hAnsi="Times New Roman"/>
          <w:sz w:val="24"/>
          <w:szCs w:val="24"/>
        </w:rPr>
        <w:t xml:space="preserve"> в возрасте от 6 до 17 лет на юге Тюменской области, и обеспечение проезда организованных групп детей и сопровождающих железнодорожным транспортом.</w:t>
      </w:r>
    </w:p>
    <w:p w:rsidR="00120F9C" w:rsidRPr="00CB62BC" w:rsidRDefault="00120F9C" w:rsidP="00120F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20F9C" w:rsidRDefault="00120F9C" w:rsidP="00120F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 xml:space="preserve">Результаты голосования: </w:t>
      </w:r>
      <w:r w:rsidRPr="00B00F04">
        <w:rPr>
          <w:rFonts w:ascii="Times New Roman" w:hAnsi="Times New Roman" w:cs="Times New Roman"/>
          <w:sz w:val="24"/>
          <w:szCs w:val="24"/>
          <w:u w:val="single"/>
        </w:rPr>
        <w:t>единогласно</w:t>
      </w:r>
    </w:p>
    <w:p w:rsidR="00120F9C" w:rsidRDefault="00120F9C" w:rsidP="00120F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20F9C" w:rsidRDefault="00120F9C" w:rsidP="00120F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заседания: 16:10</w:t>
      </w:r>
    </w:p>
    <w:p w:rsidR="00120F9C" w:rsidRDefault="00120F9C" w:rsidP="00120F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заседания: 17:00</w:t>
      </w:r>
    </w:p>
    <w:p w:rsidR="00120F9C" w:rsidRDefault="00120F9C" w:rsidP="00120F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F9C" w:rsidRDefault="00120F9C" w:rsidP="00120F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20F9C" w:rsidRPr="00CB62BC" w:rsidRDefault="00120F9C" w:rsidP="00120F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О.В.Пузиковой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0F9C" w:rsidRDefault="00120F9C" w:rsidP="00120F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120F9C" w:rsidRDefault="00120F9C" w:rsidP="00120F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1.Коммерческое предложение</w:t>
      </w:r>
      <w:r w:rsidRPr="00043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="002656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корпорация «СПУТНИК»</w:t>
      </w:r>
      <w:r w:rsidR="002656D4">
        <w:rPr>
          <w:rFonts w:ascii="Times New Roman" w:hAnsi="Times New Roman" w:cs="Times New Roman"/>
          <w:sz w:val="24"/>
          <w:szCs w:val="24"/>
        </w:rPr>
        <w:t xml:space="preserve"> от17.07.2013 №1418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F9C" w:rsidRDefault="00120F9C" w:rsidP="00120F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2.Коммерческое предложение</w:t>
      </w:r>
      <w:r w:rsidRPr="00043F07">
        <w:rPr>
          <w:rFonts w:ascii="Times New Roman" w:hAnsi="Times New Roman" w:cs="Times New Roman"/>
          <w:sz w:val="24"/>
          <w:szCs w:val="24"/>
        </w:rPr>
        <w:t xml:space="preserve"> </w:t>
      </w:r>
      <w:r w:rsidR="002656D4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 w:rsidR="002656D4">
        <w:rPr>
          <w:rFonts w:ascii="Times New Roman" w:hAnsi="Times New Roman" w:cs="Times New Roman"/>
          <w:sz w:val="24"/>
          <w:szCs w:val="24"/>
        </w:rPr>
        <w:t>Вильчинской</w:t>
      </w:r>
      <w:proofErr w:type="spellEnd"/>
      <w:r w:rsidR="002656D4">
        <w:rPr>
          <w:rFonts w:ascii="Times New Roman" w:hAnsi="Times New Roman" w:cs="Times New Roman"/>
          <w:sz w:val="24"/>
          <w:szCs w:val="24"/>
        </w:rPr>
        <w:t xml:space="preserve"> Елены Александровны от 17.07.2013 №05-П7/2013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6D4" w:rsidRDefault="002656D4" w:rsidP="00120F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3.Коммерческое предложение</w:t>
      </w:r>
      <w:r w:rsidRPr="00265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Детский Спортивно-Оздоровительный лагерь «Дружба» от 17.07.2013 №124.</w:t>
      </w:r>
    </w:p>
    <w:p w:rsidR="00120F9C" w:rsidRDefault="002656D4" w:rsidP="00120F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0F9C">
        <w:rPr>
          <w:rFonts w:ascii="Times New Roman" w:hAnsi="Times New Roman" w:cs="Times New Roman"/>
          <w:sz w:val="24"/>
          <w:szCs w:val="24"/>
        </w:rPr>
        <w:t>.Извещение №09 от «10» июля 2013</w:t>
      </w:r>
      <w:r w:rsidR="00120F9C" w:rsidRPr="00C35958">
        <w:rPr>
          <w:rFonts w:ascii="Times New Roman" w:hAnsi="Times New Roman" w:cs="Times New Roman"/>
          <w:sz w:val="24"/>
          <w:szCs w:val="24"/>
        </w:rPr>
        <w:t xml:space="preserve"> </w:t>
      </w:r>
      <w:r w:rsidR="00120F9C" w:rsidRPr="00CB62BC">
        <w:rPr>
          <w:rFonts w:ascii="Times New Roman" w:hAnsi="Times New Roman" w:cs="Times New Roman"/>
          <w:sz w:val="24"/>
          <w:szCs w:val="24"/>
        </w:rPr>
        <w:t>по открытому запросу предложений на право заключения</w:t>
      </w:r>
      <w:r w:rsidR="00120F9C">
        <w:rPr>
          <w:rFonts w:ascii="Times New Roman" w:hAnsi="Times New Roman" w:cs="Times New Roman"/>
          <w:sz w:val="24"/>
          <w:szCs w:val="24"/>
        </w:rPr>
        <w:t xml:space="preserve"> </w:t>
      </w:r>
      <w:r w:rsidR="00120F9C">
        <w:rPr>
          <w:rFonts w:ascii="Times New Roman" w:hAnsi="Times New Roman"/>
          <w:sz w:val="24"/>
          <w:szCs w:val="24"/>
        </w:rPr>
        <w:t xml:space="preserve">договора возмездного оказания услуг по организации отдыха  и оздоровления детей и подростков </w:t>
      </w:r>
      <w:proofErr w:type="spellStart"/>
      <w:r w:rsidR="00120F9C">
        <w:rPr>
          <w:rFonts w:ascii="Times New Roman" w:hAnsi="Times New Roman"/>
          <w:sz w:val="24"/>
          <w:szCs w:val="24"/>
        </w:rPr>
        <w:t>г</w:t>
      </w:r>
      <w:proofErr w:type="gramStart"/>
      <w:r w:rsidR="00120F9C">
        <w:rPr>
          <w:rFonts w:ascii="Times New Roman" w:hAnsi="Times New Roman"/>
          <w:sz w:val="24"/>
          <w:szCs w:val="24"/>
        </w:rPr>
        <w:t>.М</w:t>
      </w:r>
      <w:proofErr w:type="gramEnd"/>
      <w:r w:rsidR="00120F9C">
        <w:rPr>
          <w:rFonts w:ascii="Times New Roman" w:hAnsi="Times New Roman"/>
          <w:sz w:val="24"/>
          <w:szCs w:val="24"/>
        </w:rPr>
        <w:t>егиона</w:t>
      </w:r>
      <w:proofErr w:type="spellEnd"/>
      <w:r w:rsidR="00120F9C">
        <w:rPr>
          <w:rFonts w:ascii="Times New Roman" w:hAnsi="Times New Roman"/>
          <w:sz w:val="24"/>
          <w:szCs w:val="24"/>
        </w:rPr>
        <w:t xml:space="preserve"> в возрасте от 6 до 17 лет на</w:t>
      </w:r>
      <w:r w:rsidR="00120F9C" w:rsidRPr="00120F9C">
        <w:rPr>
          <w:rFonts w:ascii="Times New Roman" w:hAnsi="Times New Roman"/>
          <w:sz w:val="24"/>
          <w:szCs w:val="24"/>
        </w:rPr>
        <w:t xml:space="preserve"> </w:t>
      </w:r>
      <w:r w:rsidR="00120F9C">
        <w:rPr>
          <w:rFonts w:ascii="Times New Roman" w:hAnsi="Times New Roman"/>
          <w:sz w:val="24"/>
          <w:szCs w:val="24"/>
        </w:rPr>
        <w:t>юге Тюменской области, и обеспечение проезда организованных групп детей и сопровождающих железнодорожным транспортом.</w:t>
      </w:r>
    </w:p>
    <w:p w:rsidR="00120F9C" w:rsidRDefault="002656D4" w:rsidP="00120F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20F9C">
        <w:rPr>
          <w:rFonts w:ascii="Times New Roman" w:hAnsi="Times New Roman" w:cs="Times New Roman"/>
          <w:sz w:val="24"/>
          <w:szCs w:val="24"/>
        </w:rPr>
        <w:t xml:space="preserve">.Проект договора </w:t>
      </w:r>
      <w:r w:rsidR="00120F9C">
        <w:rPr>
          <w:rFonts w:ascii="Times New Roman" w:hAnsi="Times New Roman"/>
          <w:sz w:val="24"/>
          <w:szCs w:val="24"/>
        </w:rPr>
        <w:t xml:space="preserve">возмездного оказания услуг по организации отдыха  и оздоровления детей и подростков </w:t>
      </w:r>
      <w:proofErr w:type="spellStart"/>
      <w:r w:rsidR="00120F9C">
        <w:rPr>
          <w:rFonts w:ascii="Times New Roman" w:hAnsi="Times New Roman"/>
          <w:sz w:val="24"/>
          <w:szCs w:val="24"/>
        </w:rPr>
        <w:t>г</w:t>
      </w:r>
      <w:proofErr w:type="gramStart"/>
      <w:r w:rsidR="00120F9C">
        <w:rPr>
          <w:rFonts w:ascii="Times New Roman" w:hAnsi="Times New Roman"/>
          <w:sz w:val="24"/>
          <w:szCs w:val="24"/>
        </w:rPr>
        <w:t>.М</w:t>
      </w:r>
      <w:proofErr w:type="gramEnd"/>
      <w:r w:rsidR="00120F9C">
        <w:rPr>
          <w:rFonts w:ascii="Times New Roman" w:hAnsi="Times New Roman"/>
          <w:sz w:val="24"/>
          <w:szCs w:val="24"/>
        </w:rPr>
        <w:t>егиона</w:t>
      </w:r>
      <w:proofErr w:type="spellEnd"/>
      <w:r w:rsidR="00120F9C">
        <w:rPr>
          <w:rFonts w:ascii="Times New Roman" w:hAnsi="Times New Roman"/>
          <w:sz w:val="24"/>
          <w:szCs w:val="24"/>
        </w:rPr>
        <w:t xml:space="preserve"> в возрасте от 6 до 17 лет на юге Тюменской области, и обеспечение проезда организованных групп детей и сопровождающих железнодорожным транспортом.</w:t>
      </w:r>
    </w:p>
    <w:p w:rsidR="00120F9C" w:rsidRDefault="00120F9C" w:rsidP="00120F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20F9C" w:rsidRPr="00CB62BC" w:rsidRDefault="00120F9C" w:rsidP="00120F9C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Председатель комиссии  «__»______2</w:t>
      </w:r>
      <w:r>
        <w:rPr>
          <w:rFonts w:ascii="Times New Roman" w:hAnsi="Times New Roman" w:cs="Times New Roman"/>
          <w:sz w:val="24"/>
          <w:szCs w:val="24"/>
        </w:rPr>
        <w:t xml:space="preserve">013 </w:t>
      </w:r>
      <w:r w:rsidRPr="00CB62BC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proofErr w:type="spellStart"/>
      <w:r w:rsidRPr="00CB62BC">
        <w:rPr>
          <w:rFonts w:ascii="Times New Roman" w:hAnsi="Times New Roman" w:cs="Times New Roman"/>
          <w:sz w:val="24"/>
          <w:szCs w:val="24"/>
        </w:rPr>
        <w:t>О.В.Пузикова</w:t>
      </w:r>
      <w:proofErr w:type="spellEnd"/>
    </w:p>
    <w:p w:rsidR="00120F9C" w:rsidRPr="00CB62BC" w:rsidRDefault="00120F9C" w:rsidP="00120F9C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20F9C" w:rsidRDefault="00120F9C" w:rsidP="00120F9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«__»______2013</w:t>
      </w:r>
      <w:r w:rsidRPr="00CB62BC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  <w:proofErr w:type="spellStart"/>
      <w:r w:rsidRPr="00CB62BC">
        <w:rPr>
          <w:rFonts w:ascii="Times New Roman" w:hAnsi="Times New Roman" w:cs="Times New Roman"/>
          <w:sz w:val="24"/>
          <w:szCs w:val="24"/>
        </w:rPr>
        <w:t>М.А.Духовских</w:t>
      </w:r>
      <w:proofErr w:type="spellEnd"/>
      <w:r w:rsidRPr="00CB6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F9C" w:rsidRPr="00CB62BC" w:rsidRDefault="00120F9C" w:rsidP="00120F9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«__»______2013</w:t>
      </w:r>
      <w:r w:rsidRPr="00CB62BC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  <w:proofErr w:type="spellStart"/>
      <w:r w:rsidRPr="00CB62BC">
        <w:rPr>
          <w:rFonts w:ascii="Times New Roman" w:hAnsi="Times New Roman" w:cs="Times New Roman"/>
          <w:sz w:val="24"/>
          <w:szCs w:val="24"/>
        </w:rPr>
        <w:t>Л.Н.Халабузарь</w:t>
      </w:r>
      <w:proofErr w:type="spellEnd"/>
    </w:p>
    <w:p w:rsidR="00437D4F" w:rsidRDefault="00437D4F" w:rsidP="00C359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5958" w:rsidRDefault="00C35958" w:rsidP="00C359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35958" w:rsidRPr="00CB62BC" w:rsidRDefault="00223832" w:rsidP="00C359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20765" cy="8413242"/>
            <wp:effectExtent l="19050" t="0" r="0" b="0"/>
            <wp:docPr id="1" name="Рисунок 1" descr="C:\Users\Ольга Николаевна\Desktop\про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Николаевна\Desktop\про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958" w:rsidRDefault="00C35958" w:rsidP="00C359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5958" w:rsidRDefault="00C35958" w:rsidP="00C359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5958" w:rsidRDefault="00C35958" w:rsidP="00C359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65860" w:rsidRDefault="00765860" w:rsidP="0076586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7D4F" w:rsidRDefault="00437D4F" w:rsidP="0076586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7D4F" w:rsidRDefault="00437D4F" w:rsidP="0076586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7D4F" w:rsidRDefault="00437D4F" w:rsidP="0076586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7D4F" w:rsidRDefault="00437D4F" w:rsidP="0076586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7D4F" w:rsidRDefault="00437D4F" w:rsidP="0076586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7D4F" w:rsidRDefault="00437D4F" w:rsidP="0076586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7D4F" w:rsidRDefault="00437D4F" w:rsidP="00765860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437D4F" w:rsidSect="005859A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2E53"/>
    <w:multiLevelType w:val="multilevel"/>
    <w:tmpl w:val="FDE84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88F2BE2"/>
    <w:multiLevelType w:val="hybridMultilevel"/>
    <w:tmpl w:val="5A62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74945"/>
    <w:multiLevelType w:val="multilevel"/>
    <w:tmpl w:val="5176A3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F24"/>
    <w:rsid w:val="00043F07"/>
    <w:rsid w:val="00071AF1"/>
    <w:rsid w:val="000920CC"/>
    <w:rsid w:val="00097ED1"/>
    <w:rsid w:val="00110649"/>
    <w:rsid w:val="00120F9C"/>
    <w:rsid w:val="00174A89"/>
    <w:rsid w:val="00184E37"/>
    <w:rsid w:val="001A45EB"/>
    <w:rsid w:val="001D5F06"/>
    <w:rsid w:val="001E3A11"/>
    <w:rsid w:val="00223832"/>
    <w:rsid w:val="002656D4"/>
    <w:rsid w:val="0027262B"/>
    <w:rsid w:val="00284D3D"/>
    <w:rsid w:val="0029293D"/>
    <w:rsid w:val="00295532"/>
    <w:rsid w:val="002A2503"/>
    <w:rsid w:val="002B411D"/>
    <w:rsid w:val="002F748E"/>
    <w:rsid w:val="00306CCB"/>
    <w:rsid w:val="00335F97"/>
    <w:rsid w:val="00337711"/>
    <w:rsid w:val="00352EA9"/>
    <w:rsid w:val="003C0F1E"/>
    <w:rsid w:val="003D3E63"/>
    <w:rsid w:val="004133DE"/>
    <w:rsid w:val="00434943"/>
    <w:rsid w:val="00437D4F"/>
    <w:rsid w:val="004530CC"/>
    <w:rsid w:val="004A6573"/>
    <w:rsid w:val="004F5990"/>
    <w:rsid w:val="00530DF4"/>
    <w:rsid w:val="005541A7"/>
    <w:rsid w:val="0057179B"/>
    <w:rsid w:val="005859A0"/>
    <w:rsid w:val="00595455"/>
    <w:rsid w:val="005D5BAA"/>
    <w:rsid w:val="00681F24"/>
    <w:rsid w:val="00726F1C"/>
    <w:rsid w:val="00737B60"/>
    <w:rsid w:val="00747EB9"/>
    <w:rsid w:val="00765860"/>
    <w:rsid w:val="00786D1E"/>
    <w:rsid w:val="007B4BA3"/>
    <w:rsid w:val="007B74E5"/>
    <w:rsid w:val="007C34E8"/>
    <w:rsid w:val="007D1213"/>
    <w:rsid w:val="008420C0"/>
    <w:rsid w:val="00880F63"/>
    <w:rsid w:val="008834AC"/>
    <w:rsid w:val="00897659"/>
    <w:rsid w:val="008A0D07"/>
    <w:rsid w:val="008B4945"/>
    <w:rsid w:val="008F32B7"/>
    <w:rsid w:val="00902BB5"/>
    <w:rsid w:val="00981584"/>
    <w:rsid w:val="00983AB7"/>
    <w:rsid w:val="00A03B7F"/>
    <w:rsid w:val="00A21539"/>
    <w:rsid w:val="00AD2DCA"/>
    <w:rsid w:val="00B00F04"/>
    <w:rsid w:val="00B41F87"/>
    <w:rsid w:val="00B901B1"/>
    <w:rsid w:val="00BE356F"/>
    <w:rsid w:val="00C25C78"/>
    <w:rsid w:val="00C35958"/>
    <w:rsid w:val="00C456B1"/>
    <w:rsid w:val="00C66869"/>
    <w:rsid w:val="00C66D60"/>
    <w:rsid w:val="00C96CE2"/>
    <w:rsid w:val="00CB62BC"/>
    <w:rsid w:val="00D51411"/>
    <w:rsid w:val="00D57C0F"/>
    <w:rsid w:val="00D83CC7"/>
    <w:rsid w:val="00E03B94"/>
    <w:rsid w:val="00E10805"/>
    <w:rsid w:val="00E24E83"/>
    <w:rsid w:val="00F1239B"/>
    <w:rsid w:val="00F239E4"/>
    <w:rsid w:val="00FA2E8E"/>
    <w:rsid w:val="00FA3F13"/>
    <w:rsid w:val="00FA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1F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6D41"/>
    <w:pPr>
      <w:ind w:left="720"/>
      <w:contextualSpacing/>
    </w:pPr>
  </w:style>
  <w:style w:type="table" w:styleId="a5">
    <w:name w:val="Table Grid"/>
    <w:basedOn w:val="a1"/>
    <w:uiPriority w:val="59"/>
    <w:rsid w:val="00C96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B62B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2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taganrog-bt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ganrog-bt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25BC-5C3E-4CDB-AE67-5D974C29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8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17</cp:revision>
  <cp:lastPrinted>2013-08-05T10:26:00Z</cp:lastPrinted>
  <dcterms:created xsi:type="dcterms:W3CDTF">2012-11-19T05:40:00Z</dcterms:created>
  <dcterms:modified xsi:type="dcterms:W3CDTF">2013-08-05T10:28:00Z</dcterms:modified>
</cp:coreProperties>
</file>